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274E" w14:textId="77777777" w:rsidR="00706995" w:rsidRPr="004F6942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10E29662" w14:textId="77777777" w:rsidR="00706995" w:rsidRPr="004F6942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5FAFE62C" w14:textId="77777777" w:rsidR="00706995" w:rsidRPr="004F6942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7A1E0524" w14:textId="77777777" w:rsidR="00706995" w:rsidRPr="004F6942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6CB82A24" w14:textId="77777777" w:rsidR="00706995" w:rsidRPr="004F6942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70358EDA" w14:textId="77777777" w:rsidR="00706995" w:rsidRPr="004F6942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51B63110" w14:textId="77777777" w:rsidR="00706995" w:rsidRPr="004F6942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558513FE" w14:textId="77777777" w:rsidR="00706995" w:rsidRPr="004F6942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6D5CE7AA" w14:textId="77777777" w:rsidR="00706995" w:rsidRPr="004F6942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20305048" w14:textId="77777777" w:rsidR="008C3636" w:rsidRPr="004F6942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7884A6CE" w14:textId="77777777" w:rsidR="008C3636" w:rsidRPr="004F6942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14002613" w14:textId="77777777" w:rsidR="008C3636" w:rsidRPr="004F6942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64C1567B" w14:textId="77777777" w:rsidR="008C3636" w:rsidRPr="004F6942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22"/>
          <w:szCs w:val="22"/>
        </w:rPr>
      </w:pPr>
    </w:p>
    <w:p w14:paraId="41E81C71" w14:textId="77777777" w:rsidR="00C85F34" w:rsidRPr="004F6942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280"/>
          <w:tab w:val="left" w:pos="10080"/>
        </w:tabs>
        <w:suppressAutoHyphens/>
        <w:jc w:val="center"/>
        <w:rPr>
          <w:rFonts w:ascii="Arial" w:eastAsia="Batang" w:hAnsi="Arial" w:cs="Arial"/>
          <w:b/>
          <w:sz w:val="26"/>
          <w:szCs w:val="26"/>
          <w:u w:val="single"/>
        </w:rPr>
      </w:pPr>
      <w:r w:rsidRPr="004F6942">
        <w:rPr>
          <w:rFonts w:ascii="Arial" w:eastAsia="Batang" w:hAnsi="Arial" w:cs="Arial"/>
          <w:b/>
          <w:bCs/>
          <w:sz w:val="26"/>
          <w:szCs w:val="26"/>
        </w:rPr>
        <w:t>Superior Court of Washington, County of</w:t>
      </w:r>
      <w:r w:rsidRPr="004F6942">
        <w:rPr>
          <w:rFonts w:ascii="Arial" w:eastAsia="Batang" w:hAnsi="Arial" w:cs="Arial"/>
          <w:b/>
          <w:bCs/>
          <w:sz w:val="26"/>
          <w:szCs w:val="26"/>
          <w:u w:val="single"/>
        </w:rPr>
        <w:tab/>
      </w:r>
    </w:p>
    <w:p w14:paraId="681F93A2" w14:textId="691C553E" w:rsidR="00706995" w:rsidRPr="004F6942" w:rsidRDefault="00C85F34" w:rsidP="00CB40D8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4176"/>
          <w:tab w:val="left" w:pos="8280"/>
          <w:tab w:val="left" w:pos="10080"/>
        </w:tabs>
        <w:suppressAutoHyphens/>
        <w:ind w:left="540"/>
        <w:rPr>
          <w:rFonts w:ascii="Arial" w:eastAsia="Batang" w:hAnsi="Arial" w:cs="Arial"/>
          <w:i/>
          <w:iCs/>
          <w:sz w:val="26"/>
          <w:szCs w:val="26"/>
          <w:u w:val="single"/>
        </w:rPr>
      </w:pPr>
      <w:r w:rsidRPr="004F6942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>워싱턴</w:t>
      </w:r>
      <w:r w:rsidRPr="004F6942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>상급</w:t>
      </w:r>
      <w:r w:rsidRPr="004F6942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>법원</w:t>
      </w:r>
      <w:r w:rsidRPr="004F6942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 xml:space="preserve">, </w:t>
      </w:r>
      <w:r w:rsidRPr="004F6942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>카운티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706995" w:rsidRPr="004F6942" w14:paraId="17BCEF36" w14:textId="77777777" w:rsidTr="003202F7">
        <w:tc>
          <w:tcPr>
            <w:tcW w:w="45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5CC988" w14:textId="77777777" w:rsidR="00C85F34" w:rsidRPr="004F6942" w:rsidRDefault="00706995" w:rsidP="009C6CCA">
            <w:pPr>
              <w:spacing w:before="60"/>
              <w:ind w:left="-187" w:right="144"/>
              <w:rPr>
                <w:rFonts w:ascii="Arial" w:eastAsia="Batang" w:hAnsi="Arial" w:cs="Arial"/>
                <w:sz w:val="22"/>
                <w:szCs w:val="22"/>
              </w:rPr>
            </w:pPr>
            <w:r w:rsidRPr="004F6942">
              <w:rPr>
                <w:rFonts w:ascii="Arial" w:eastAsia="Batang" w:hAnsi="Arial" w:cs="Arial"/>
                <w:sz w:val="22"/>
                <w:szCs w:val="22"/>
              </w:rPr>
              <w:t>In the Guardianship/Conservatorship of:</w:t>
            </w:r>
          </w:p>
          <w:p w14:paraId="1E6F9DB9" w14:textId="06625203" w:rsidR="00706995" w:rsidRPr="004F6942" w:rsidRDefault="00C85F34" w:rsidP="00574AF1">
            <w:pPr>
              <w:ind w:left="-187" w:right="144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3CB6BE14" w14:textId="77777777" w:rsidR="00C85F34" w:rsidRPr="004F6942" w:rsidRDefault="00706995" w:rsidP="009C6CCA">
            <w:pPr>
              <w:tabs>
                <w:tab w:val="left" w:pos="3600"/>
              </w:tabs>
              <w:spacing w:before="360"/>
              <w:ind w:left="-187" w:right="-86"/>
              <w:rPr>
                <w:rFonts w:ascii="Arial" w:eastAsia="Batang" w:hAnsi="Arial" w:cs="Arial"/>
                <w:sz w:val="22"/>
                <w:szCs w:val="22"/>
              </w:rPr>
            </w:pPr>
            <w:r w:rsidRPr="004F6942">
              <w:rPr>
                <w:rFonts w:ascii="Arial" w:eastAsia="Batang" w:hAnsi="Arial" w:cs="Arial"/>
                <w:sz w:val="22"/>
                <w:szCs w:val="22"/>
              </w:rPr>
              <w:t>________________________________, Individual</w:t>
            </w:r>
          </w:p>
          <w:p w14:paraId="3B027CF4" w14:textId="5A9FB38E" w:rsidR="00706995" w:rsidRPr="004F6942" w:rsidRDefault="00C85F34" w:rsidP="00574AF1">
            <w:pPr>
              <w:tabs>
                <w:tab w:val="left" w:pos="3600"/>
              </w:tabs>
              <w:ind w:left="-187" w:right="-86"/>
              <w:rPr>
                <w:rFonts w:ascii="Arial" w:eastAsia="Batang" w:hAnsi="Arial" w:cs="Arial"/>
                <w:sz w:val="22"/>
                <w:szCs w:val="22"/>
              </w:rPr>
            </w:pP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44F3F876" w14:textId="77777777" w:rsidR="00C85F34" w:rsidRPr="004F6942" w:rsidRDefault="00706995" w:rsidP="009C6C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ind w:left="-187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4F6942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</w:t>
            </w:r>
            <w:r w:rsidRPr="004F6942">
              <w:rPr>
                <w:rFonts w:ascii="Arial" w:eastAsia="Batang" w:hAnsi="Arial" w:cs="Arial"/>
                <w:sz w:val="22"/>
                <w:szCs w:val="22"/>
              </w:rPr>
              <w:t>.</w:t>
            </w:r>
          </w:p>
          <w:p w14:paraId="69805FB3" w14:textId="47430F5B" w:rsidR="00706995" w:rsidRPr="004F6942" w:rsidRDefault="00C85F34" w:rsidP="00574A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7"/>
              <w:jc w:val="both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706CCB5E" w14:textId="77777777" w:rsidR="00C85F34" w:rsidRPr="004F6942" w:rsidRDefault="00706995" w:rsidP="009C6CCA">
            <w:pPr>
              <w:tabs>
                <w:tab w:val="left" w:pos="3338"/>
              </w:tabs>
              <w:spacing w:before="60"/>
              <w:ind w:left="-187" w:right="144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4F6942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Order Regarding Emergency</w:t>
            </w:r>
            <w:r w:rsidRPr="004F6942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4F6942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Guardianship/Conservatorship</w:t>
            </w:r>
          </w:p>
          <w:p w14:paraId="7CE445AB" w14:textId="05C1CC8C" w:rsidR="00706995" w:rsidRPr="00B870AB" w:rsidRDefault="00C85F34" w:rsidP="00574AF1">
            <w:pPr>
              <w:tabs>
                <w:tab w:val="left" w:pos="3338"/>
              </w:tabs>
              <w:spacing w:after="80"/>
              <w:ind w:left="-187" w:right="144"/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</w:pPr>
            <w:r w:rsidRPr="00B870A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긴급</w:t>
            </w:r>
            <w:r w:rsidRPr="00B870A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870A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후견</w:t>
            </w:r>
            <w:r w:rsidRPr="00B870A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/</w:t>
            </w:r>
            <w:r w:rsidRPr="00B870A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관리에</w:t>
            </w:r>
            <w:r w:rsidRPr="00B870A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870A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대한</w:t>
            </w:r>
            <w:r w:rsidRPr="00B870A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870A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B870A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2287AD25" w14:textId="77777777" w:rsidR="00C85F34" w:rsidRPr="004F6942" w:rsidRDefault="003202F7" w:rsidP="009C6CCA">
            <w:pPr>
              <w:tabs>
                <w:tab w:val="left" w:pos="3338"/>
              </w:tabs>
              <w:ind w:left="-187" w:right="144"/>
              <w:rPr>
                <w:rFonts w:ascii="Arial" w:eastAsia="Batang" w:hAnsi="Arial" w:cs="Arial"/>
                <w:bCs/>
                <w:sz w:val="22"/>
                <w:szCs w:val="22"/>
              </w:rPr>
            </w:pPr>
            <w:proofErr w:type="gramStart"/>
            <w:r w:rsidRPr="004F6942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4F6942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 Close and Discharge </w:t>
            </w:r>
            <w:r w:rsidRPr="004F6942">
              <w:rPr>
                <w:rFonts w:ascii="Arial" w:eastAsia="Batang" w:hAnsi="Arial" w:cs="Arial"/>
                <w:sz w:val="22"/>
                <w:szCs w:val="22"/>
              </w:rPr>
              <w:t>(ORCEC)</w:t>
            </w:r>
          </w:p>
          <w:p w14:paraId="5C51A3AF" w14:textId="6C536DCB" w:rsidR="003202F7" w:rsidRPr="004F6942" w:rsidRDefault="00912E7E" w:rsidP="00574AF1">
            <w:pPr>
              <w:tabs>
                <w:tab w:val="left" w:pos="3338"/>
              </w:tabs>
              <w:ind w:left="-187" w:right="144"/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</w:pP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종결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및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고용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해지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(ORCEC)</w:t>
            </w:r>
          </w:p>
          <w:p w14:paraId="5E2B760F" w14:textId="77777777" w:rsidR="00C85F34" w:rsidRPr="004F6942" w:rsidRDefault="003202F7" w:rsidP="009C6CCA">
            <w:pPr>
              <w:tabs>
                <w:tab w:val="left" w:pos="3338"/>
              </w:tabs>
              <w:ind w:left="-187" w:right="144"/>
              <w:rPr>
                <w:rFonts w:ascii="Arial" w:eastAsia="Batang" w:hAnsi="Arial" w:cs="Arial"/>
                <w:bCs/>
                <w:sz w:val="22"/>
                <w:szCs w:val="22"/>
              </w:rPr>
            </w:pPr>
            <w:proofErr w:type="gramStart"/>
            <w:r w:rsidRPr="004F6942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4F6942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 Extend </w:t>
            </w:r>
            <w:r w:rsidRPr="004F6942">
              <w:rPr>
                <w:rFonts w:ascii="Arial" w:eastAsia="Batang" w:hAnsi="Arial" w:cs="Arial"/>
                <w:sz w:val="22"/>
                <w:szCs w:val="22"/>
              </w:rPr>
              <w:t>(OREEC)</w:t>
            </w:r>
          </w:p>
          <w:p w14:paraId="43016670" w14:textId="45BDD5CC" w:rsidR="003202F7" w:rsidRPr="004F6942" w:rsidRDefault="00912E7E" w:rsidP="00574AF1">
            <w:pPr>
              <w:tabs>
                <w:tab w:val="left" w:pos="3338"/>
              </w:tabs>
              <w:spacing w:after="60"/>
              <w:ind w:left="-187" w:right="144"/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</w:pP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연장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(OREEC)</w:t>
            </w:r>
          </w:p>
          <w:p w14:paraId="3FB997A2" w14:textId="08DB8082" w:rsidR="00C85F34" w:rsidRPr="004F6942" w:rsidRDefault="00706995" w:rsidP="009C6CCA">
            <w:pPr>
              <w:ind w:left="-180" w:right="144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4F6942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Clerk’s Action Required: 1, 8, 9</w:t>
            </w:r>
          </w:p>
          <w:p w14:paraId="27C3A5D0" w14:textId="40F0E521" w:rsidR="00706995" w:rsidRPr="004F6942" w:rsidRDefault="00C85F34" w:rsidP="00574AF1">
            <w:pPr>
              <w:ind w:left="-180" w:right="144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서기의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조치가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필요함</w:t>
            </w:r>
            <w:r w:rsidRPr="004F6942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 1, 8, 9</w:t>
            </w:r>
          </w:p>
        </w:tc>
      </w:tr>
      <w:tr w:rsidR="003202F7" w:rsidRPr="004F6942" w14:paraId="1BA57026" w14:textId="77777777" w:rsidTr="00550096">
        <w:trPr>
          <w:trHeight w:val="64"/>
        </w:trPr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31AB81" w14:textId="77777777" w:rsidR="003202F7" w:rsidRPr="004F6942" w:rsidRDefault="003202F7" w:rsidP="009C6CCA">
            <w:pPr>
              <w:ind w:left="-180" w:right="144"/>
              <w:rPr>
                <w:rFonts w:ascii="Arial" w:eastAsia="Batang" w:hAnsi="Arial" w:cs="Arial"/>
                <w:sz w:val="22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8D593D" w14:textId="77777777" w:rsidR="003202F7" w:rsidRPr="004F6942" w:rsidRDefault="003202F7" w:rsidP="009C6C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</w:tbl>
    <w:p w14:paraId="3A4346E5" w14:textId="77777777" w:rsidR="00C85F34" w:rsidRPr="004F6942" w:rsidRDefault="00F75599" w:rsidP="009C6CCA">
      <w:pPr>
        <w:spacing w:before="240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F6942">
        <w:rPr>
          <w:rFonts w:ascii="Arial" w:eastAsia="Batang" w:hAnsi="Arial" w:cs="Arial"/>
          <w:b/>
          <w:bCs/>
          <w:sz w:val="28"/>
          <w:szCs w:val="28"/>
        </w:rPr>
        <w:t>Order Regarding Emergency Guardianship/Conservatorship</w:t>
      </w:r>
    </w:p>
    <w:p w14:paraId="34CC265D" w14:textId="1CE7D28A" w:rsidR="00706995" w:rsidRPr="004F6942" w:rsidRDefault="00C85F34" w:rsidP="00574AF1">
      <w:pPr>
        <w:spacing w:after="120"/>
        <w:jc w:val="center"/>
        <w:rPr>
          <w:rFonts w:ascii="Arial" w:eastAsia="Batang" w:hAnsi="Arial" w:cs="Arial"/>
          <w:i/>
          <w:iCs/>
          <w:sz w:val="28"/>
          <w:szCs w:val="28"/>
          <w:lang w:eastAsia="ko-KR"/>
        </w:rPr>
      </w:pPr>
      <w:r w:rsidRPr="004F694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긴급</w:t>
      </w:r>
      <w:r w:rsidRPr="004F694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후견</w:t>
      </w:r>
      <w:r w:rsidRPr="004F694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/</w:t>
      </w:r>
      <w:r w:rsidRPr="004F694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관리에</w:t>
      </w:r>
      <w:r w:rsidRPr="004F694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대한</w:t>
      </w:r>
      <w:r w:rsidRPr="004F694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</w:p>
    <w:p w14:paraId="16E89F58" w14:textId="156A109F" w:rsidR="000F285C" w:rsidRPr="004F6942" w:rsidRDefault="000F285C" w:rsidP="009C6CCA">
      <w:pPr>
        <w:numPr>
          <w:ilvl w:val="0"/>
          <w:numId w:val="4"/>
        </w:numPr>
        <w:rPr>
          <w:rFonts w:ascii="Arial" w:eastAsia="Batang" w:hAnsi="Arial" w:cs="Arial"/>
          <w:b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sz w:val="22"/>
          <w:szCs w:val="22"/>
        </w:rPr>
        <w:t>Summary</w:t>
      </w:r>
      <w:r w:rsidRPr="004F6942">
        <w:rPr>
          <w:rFonts w:ascii="Arial" w:eastAsia="Batang" w:hAnsi="Arial" w:cs="Arial"/>
          <w:b/>
          <w:bCs/>
          <w:sz w:val="22"/>
          <w:szCs w:val="22"/>
        </w:rPr>
        <w:br/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요약</w:t>
      </w:r>
    </w:p>
    <w:p w14:paraId="4FC423E1" w14:textId="77777777" w:rsidR="00C85F34" w:rsidRPr="004F6942" w:rsidRDefault="000F285C" w:rsidP="009C6CCA">
      <w:pPr>
        <w:ind w:left="360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Does not apply.</w:t>
      </w:r>
    </w:p>
    <w:p w14:paraId="7535B979" w14:textId="44BDF0EA" w:rsidR="000F285C" w:rsidRPr="004F6942" w:rsidRDefault="008F13BA" w:rsidP="00574AF1">
      <w:pPr>
        <w:spacing w:after="120"/>
        <w:ind w:left="360"/>
        <w:rPr>
          <w:rFonts w:ascii="Arial" w:eastAsia="Batang" w:hAnsi="Arial" w:cs="Arial"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해당사항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없음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0F285C" w:rsidRPr="004F6942" w14:paraId="2F3526C8" w14:textId="77777777" w:rsidTr="000F285C">
        <w:trPr>
          <w:trHeight w:val="1412"/>
        </w:trPr>
        <w:tc>
          <w:tcPr>
            <w:tcW w:w="9360" w:type="dxa"/>
          </w:tcPr>
          <w:p w14:paraId="3B3D9670" w14:textId="77777777" w:rsidR="00C85F34" w:rsidRPr="004F6942" w:rsidRDefault="000F285C" w:rsidP="008F13BA">
            <w:pPr>
              <w:tabs>
                <w:tab w:val="left" w:pos="6732"/>
                <w:tab w:val="left" w:pos="8640"/>
              </w:tabs>
              <w:spacing w:before="120"/>
              <w:ind w:left="86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4F6942">
              <w:rPr>
                <w:rFonts w:ascii="Arial" w:eastAsia="Batang" w:hAnsi="Arial" w:cs="Arial"/>
                <w:sz w:val="22"/>
                <w:szCs w:val="22"/>
              </w:rPr>
              <w:t>Date guardian/conservator appointed:</w:t>
            </w:r>
            <w:r w:rsidRPr="004F6942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4F6942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2919543D" w14:textId="5A83556F" w:rsidR="000F285C" w:rsidRPr="004F6942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86"/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후견인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관리인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지정일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0FC7312A" w14:textId="77777777" w:rsidR="00C85F34" w:rsidRPr="004F6942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4F6942">
              <w:rPr>
                <w:rFonts w:ascii="Arial" w:eastAsia="Batang" w:hAnsi="Arial" w:cs="Arial"/>
                <w:sz w:val="22"/>
                <w:szCs w:val="22"/>
              </w:rPr>
              <w:t>Due date for report (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within 45 days)</w:t>
            </w:r>
            <w:r w:rsidRPr="004F6942">
              <w:rPr>
                <w:rFonts w:ascii="Arial" w:eastAsia="Batang" w:hAnsi="Arial" w:cs="Arial"/>
                <w:sz w:val="22"/>
                <w:szCs w:val="22"/>
              </w:rPr>
              <w:t>:</w:t>
            </w:r>
            <w:r w:rsidRPr="004F6942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4F6942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4BC1769C" w14:textId="4B42F590" w:rsidR="000F285C" w:rsidRPr="004F6942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보고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기일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(45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일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이내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):</w:t>
            </w:r>
          </w:p>
          <w:p w14:paraId="23323BC9" w14:textId="77777777" w:rsidR="00C85F34" w:rsidRPr="004F6942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4F6942">
              <w:rPr>
                <w:rFonts w:ascii="Arial" w:eastAsia="Batang" w:hAnsi="Arial" w:cs="Arial"/>
                <w:sz w:val="22"/>
                <w:szCs w:val="22"/>
              </w:rPr>
              <w:t>Date of next review:</w:t>
            </w:r>
            <w:r w:rsidRPr="004F6942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4F6942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57F01F54" w14:textId="63480941" w:rsidR="000F285C" w:rsidRPr="004F6942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검토일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1E14B4C0" w14:textId="77777777" w:rsidR="00C85F34" w:rsidRPr="004F6942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4F6942">
              <w:rPr>
                <w:rFonts w:ascii="Arial" w:eastAsia="Batang" w:hAnsi="Arial" w:cs="Arial"/>
                <w:sz w:val="22"/>
                <w:szCs w:val="22"/>
              </w:rPr>
              <w:t>Letters expire on (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within 60 days</w:t>
            </w:r>
            <w:r w:rsidRPr="004F6942">
              <w:rPr>
                <w:rFonts w:ascii="Arial" w:eastAsia="Batang" w:hAnsi="Arial" w:cs="Arial"/>
                <w:sz w:val="22"/>
                <w:szCs w:val="22"/>
              </w:rPr>
              <w:t>):</w:t>
            </w:r>
            <w:r w:rsidRPr="004F6942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4F6942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31EEBF7F" w14:textId="27ABCBE6" w:rsidR="000F285C" w:rsidRPr="004F6942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서신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만료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(60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일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이내</w:t>
            </w:r>
            <w:r w:rsidRPr="004F6942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):</w:t>
            </w:r>
          </w:p>
        </w:tc>
      </w:tr>
    </w:tbl>
    <w:p w14:paraId="4FDBF900" w14:textId="77777777" w:rsidR="00C85F34" w:rsidRPr="004F6942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sz w:val="22"/>
          <w:szCs w:val="22"/>
        </w:rPr>
        <w:lastRenderedPageBreak/>
        <w:t>2.</w:t>
      </w:r>
      <w:r w:rsidRPr="004F6942">
        <w:rPr>
          <w:rFonts w:ascii="Arial" w:eastAsia="Batang" w:hAnsi="Arial" w:cs="Arial"/>
          <w:b/>
          <w:bCs/>
          <w:sz w:val="22"/>
          <w:szCs w:val="22"/>
        </w:rPr>
        <w:tab/>
        <w:t>History of Emergency Guardianship/Conservatorship</w:t>
      </w:r>
    </w:p>
    <w:p w14:paraId="251D909D" w14:textId="7BABA0B3" w:rsidR="00591081" w:rsidRPr="004F6942" w:rsidRDefault="00EA20A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긴급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관리의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이력</w:t>
      </w:r>
    </w:p>
    <w:p w14:paraId="0E3CA2A4" w14:textId="77777777" w:rsidR="00C85F34" w:rsidRPr="004F6942" w:rsidRDefault="000B722E" w:rsidP="009C6CCA">
      <w:pPr>
        <w:tabs>
          <w:tab w:val="left" w:pos="2970"/>
          <w:tab w:val="left" w:pos="4590"/>
          <w:tab w:val="lef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r w:rsidRPr="004F6942">
        <w:rPr>
          <w:rFonts w:ascii="Arial" w:eastAsia="Batang" w:hAnsi="Arial" w:cs="Arial"/>
          <w:sz w:val="22"/>
          <w:szCs w:val="22"/>
        </w:rPr>
        <w:t>The emergency guardian/conservator was appointed on (</w:t>
      </w:r>
      <w:r w:rsidRPr="004F6942">
        <w:rPr>
          <w:rFonts w:ascii="Arial" w:eastAsia="Batang" w:hAnsi="Arial" w:cs="Arial"/>
          <w:i/>
          <w:iCs/>
          <w:sz w:val="22"/>
          <w:szCs w:val="22"/>
        </w:rPr>
        <w:t>date</w:t>
      </w:r>
      <w:r w:rsidRPr="004F6942">
        <w:rPr>
          <w:rFonts w:ascii="Arial" w:eastAsia="Batang" w:hAnsi="Arial" w:cs="Arial"/>
          <w:sz w:val="22"/>
          <w:szCs w:val="22"/>
        </w:rPr>
        <w:t>)</w:t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  <w:r w:rsidRPr="004F6942">
        <w:rPr>
          <w:rFonts w:ascii="Arial" w:eastAsia="Batang" w:hAnsi="Arial" w:cs="Arial"/>
          <w:sz w:val="22"/>
          <w:szCs w:val="22"/>
        </w:rPr>
        <w:t>. The court approved the emergency guardian/conservator’s report on (</w:t>
      </w:r>
      <w:r w:rsidRPr="004F6942">
        <w:rPr>
          <w:rFonts w:ascii="Arial" w:eastAsia="Batang" w:hAnsi="Arial" w:cs="Arial"/>
          <w:i/>
          <w:iCs/>
          <w:sz w:val="22"/>
          <w:szCs w:val="22"/>
        </w:rPr>
        <w:t>date</w:t>
      </w:r>
      <w:r w:rsidRPr="004F6942">
        <w:rPr>
          <w:rFonts w:ascii="Arial" w:eastAsia="Batang" w:hAnsi="Arial" w:cs="Arial"/>
          <w:sz w:val="22"/>
          <w:szCs w:val="22"/>
        </w:rPr>
        <w:t xml:space="preserve">) </w:t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  <w:r w:rsidRPr="004F6942">
        <w:rPr>
          <w:rFonts w:ascii="Arial" w:eastAsia="Batang" w:hAnsi="Arial" w:cs="Arial"/>
          <w:sz w:val="22"/>
          <w:szCs w:val="22"/>
        </w:rPr>
        <w:t>.</w:t>
      </w:r>
    </w:p>
    <w:p w14:paraId="7A419539" w14:textId="7E614002" w:rsidR="00706995" w:rsidRPr="004F6942" w:rsidRDefault="00C85F34" w:rsidP="00574AF1">
      <w:pPr>
        <w:tabs>
          <w:tab w:val="left" w:pos="2970"/>
          <w:tab w:val="left" w:pos="4590"/>
          <w:tab w:val="left" w:pos="9180"/>
        </w:tabs>
        <w:overflowPunct/>
        <w:autoSpaceDE/>
        <w:autoSpaceDN/>
        <w:adjustRightInd/>
        <w:ind w:left="720"/>
        <w:textAlignment w:val="auto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긴급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지정되었습니다</w:t>
      </w:r>
      <w:r w:rsidRPr="004F6942">
        <w:rPr>
          <w:rFonts w:ascii="Arial" w:eastAsia="Batang" w:hAnsi="Arial" w:cs="Arial"/>
          <w:sz w:val="22"/>
          <w:szCs w:val="22"/>
          <w:lang w:eastAsia="ko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긴급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보고서를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승인했습니다</w:t>
      </w:r>
    </w:p>
    <w:p w14:paraId="25FC76E2" w14:textId="77777777" w:rsidR="00C85F34" w:rsidRPr="004F6942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sz w:val="22"/>
          <w:szCs w:val="22"/>
        </w:rPr>
        <w:t xml:space="preserve">3.  </w:t>
      </w:r>
      <w:r w:rsidRPr="004F6942">
        <w:rPr>
          <w:rFonts w:ascii="Arial" w:eastAsia="Batang" w:hAnsi="Arial" w:cs="Arial"/>
          <w:b/>
          <w:bCs/>
          <w:sz w:val="22"/>
          <w:szCs w:val="22"/>
        </w:rPr>
        <w:tab/>
        <w:t>Approve the Report</w:t>
      </w:r>
    </w:p>
    <w:p w14:paraId="4106A2C5" w14:textId="2679E077" w:rsidR="003202F7" w:rsidRPr="004F6942" w:rsidRDefault="00C85F3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i/>
          <w:iCs/>
          <w:sz w:val="22"/>
          <w:szCs w:val="22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보고서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승인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</w:p>
    <w:p w14:paraId="4921E2D1" w14:textId="77777777" w:rsidR="00C85F34" w:rsidRPr="004F6942" w:rsidRDefault="006C470C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The emergency guardian/conservator’s report should be approved. All actions on behalf of the Individual should be approved.</w:t>
      </w:r>
    </w:p>
    <w:p w14:paraId="369F2B2C" w14:textId="3463C265" w:rsidR="003202F7" w:rsidRPr="004F6942" w:rsidRDefault="00F63A4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긴급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보고서를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승인해야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개인을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대표한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조치를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승인해야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F8DB606" w14:textId="77777777" w:rsidR="00C85F34" w:rsidRPr="004F6942" w:rsidRDefault="006C470C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 xml:space="preserve">Other: </w:t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</w:p>
    <w:p w14:paraId="1347F507" w14:textId="6F01BD1A" w:rsidR="006C470C" w:rsidRPr="004F6942" w:rsidRDefault="00F63A4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4A8FD04E" w14:textId="63B4E480" w:rsidR="006C470C" w:rsidRPr="004F6942" w:rsidRDefault="006C470C" w:rsidP="00F63A4F">
      <w:pPr>
        <w:tabs>
          <w:tab w:val="left" w:pos="927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</w:p>
    <w:p w14:paraId="4A4803B2" w14:textId="77777777" w:rsidR="00C85F34" w:rsidRPr="004F6942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sz w:val="22"/>
          <w:szCs w:val="22"/>
        </w:rPr>
        <w:t>4.</w:t>
      </w:r>
      <w:r w:rsidRPr="004F6942">
        <w:rPr>
          <w:rFonts w:ascii="Arial" w:eastAsia="Batang" w:hAnsi="Arial" w:cs="Arial"/>
          <w:b/>
          <w:bCs/>
          <w:sz w:val="22"/>
          <w:szCs w:val="22"/>
        </w:rPr>
        <w:tab/>
        <w:t>Extend Emergency Guardianship/Conservatorship</w:t>
      </w:r>
    </w:p>
    <w:p w14:paraId="0A37141C" w14:textId="2DAEFB23" w:rsidR="003202F7" w:rsidRPr="004F6942" w:rsidRDefault="00F63A4F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긴급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관리의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연장</w:t>
      </w:r>
    </w:p>
    <w:p w14:paraId="58F23EAB" w14:textId="77777777" w:rsidR="00C85F34" w:rsidRPr="004F6942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Does not apply.</w:t>
      </w:r>
    </w:p>
    <w:p w14:paraId="7E0B2C7E" w14:textId="2F3E0924" w:rsidR="003202F7" w:rsidRPr="004F6942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해당사항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없음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447BF28" w14:textId="77777777" w:rsidR="00C85F34" w:rsidRPr="004F6942" w:rsidRDefault="003202F7" w:rsidP="009C6CCA">
      <w:pPr>
        <w:pStyle w:val="WA"/>
        <w:numPr>
          <w:ilvl w:val="0"/>
          <w:numId w:val="0"/>
        </w:numPr>
        <w:spacing w:after="0"/>
        <w:ind w:left="1080" w:hanging="360"/>
        <w:rPr>
          <w:rFonts w:eastAsia="Batang"/>
          <w:b w:val="0"/>
        </w:rPr>
      </w:pPr>
      <w:proofErr w:type="gramStart"/>
      <w:r w:rsidRPr="004F6942">
        <w:rPr>
          <w:rFonts w:eastAsia="Batang"/>
          <w:b w:val="0"/>
        </w:rPr>
        <w:t>[  ]</w:t>
      </w:r>
      <w:proofErr w:type="gramEnd"/>
      <w:r w:rsidRPr="004F6942">
        <w:rPr>
          <w:rFonts w:eastAsia="Batang"/>
          <w:b w:val="0"/>
        </w:rPr>
        <w:tab/>
        <w:t xml:space="preserve">Extend the </w:t>
      </w:r>
      <w:proofErr w:type="gramStart"/>
      <w:r w:rsidRPr="004F6942">
        <w:rPr>
          <w:rFonts w:eastAsia="Batang"/>
          <w:b w:val="0"/>
        </w:rPr>
        <w:t>emergency  [  ]</w:t>
      </w:r>
      <w:proofErr w:type="gramEnd"/>
      <w:r w:rsidRPr="004F6942">
        <w:rPr>
          <w:rFonts w:eastAsia="Batang"/>
          <w:b w:val="0"/>
        </w:rPr>
        <w:t xml:space="preserve"> </w:t>
      </w:r>
      <w:proofErr w:type="gramStart"/>
      <w:r w:rsidRPr="004F6942">
        <w:rPr>
          <w:rFonts w:eastAsia="Batang"/>
          <w:b w:val="0"/>
        </w:rPr>
        <w:t>guardian  [  ]</w:t>
      </w:r>
      <w:proofErr w:type="gramEnd"/>
      <w:r w:rsidRPr="004F6942">
        <w:rPr>
          <w:rFonts w:eastAsia="Batang"/>
          <w:b w:val="0"/>
        </w:rPr>
        <w:t xml:space="preserve"> conservator appointment an additional 60 days.</w:t>
      </w:r>
    </w:p>
    <w:p w14:paraId="0DB6D211" w14:textId="68FB8CF5" w:rsidR="003202F7" w:rsidRPr="004F6942" w:rsidRDefault="0056285F" w:rsidP="00574AF1">
      <w:pPr>
        <w:pStyle w:val="WA"/>
        <w:numPr>
          <w:ilvl w:val="0"/>
          <w:numId w:val="0"/>
        </w:numPr>
        <w:spacing w:before="0" w:after="0"/>
        <w:ind w:left="1080" w:hanging="360"/>
        <w:rPr>
          <w:rFonts w:eastAsia="Batang"/>
          <w:b w:val="0"/>
          <w:i/>
          <w:iCs/>
          <w:lang w:eastAsia="ko-KR"/>
        </w:rPr>
      </w:pPr>
      <w:r w:rsidRPr="004F6942">
        <w:rPr>
          <w:rFonts w:eastAsia="Batang"/>
          <w:b w:val="0"/>
          <w:i/>
          <w:iCs/>
        </w:rPr>
        <w:tab/>
      </w:r>
      <w:r w:rsidRPr="004F6942">
        <w:rPr>
          <w:rFonts w:eastAsia="Batang"/>
          <w:b w:val="0"/>
          <w:i/>
          <w:iCs/>
          <w:lang w:eastAsia="ko"/>
        </w:rPr>
        <w:t>긴급</w:t>
      </w:r>
      <w:r w:rsidRPr="004F6942">
        <w:rPr>
          <w:rFonts w:eastAsia="Batang"/>
          <w:b w:val="0"/>
          <w:i/>
          <w:iCs/>
          <w:lang w:eastAsia="ko"/>
        </w:rPr>
        <w:t xml:space="preserve"> [-]</w:t>
      </w:r>
      <w:r w:rsidRPr="004F6942">
        <w:rPr>
          <w:rFonts w:eastAsia="Batang"/>
          <w:b w:val="0"/>
          <w:i/>
          <w:iCs/>
          <w:lang w:eastAsia="ko"/>
        </w:rPr>
        <w:t>후견인</w:t>
      </w:r>
      <w:r w:rsidRPr="004F6942">
        <w:rPr>
          <w:rFonts w:eastAsia="Batang"/>
          <w:b w:val="0"/>
          <w:i/>
          <w:iCs/>
          <w:lang w:eastAsia="ko"/>
        </w:rPr>
        <w:t xml:space="preserve"> [-]</w:t>
      </w:r>
      <w:r w:rsidRPr="004F6942">
        <w:rPr>
          <w:rFonts w:eastAsia="Batang"/>
          <w:b w:val="0"/>
          <w:i/>
          <w:iCs/>
          <w:lang w:eastAsia="ko"/>
        </w:rPr>
        <w:t>관리인</w:t>
      </w:r>
      <w:r w:rsidRPr="004F6942">
        <w:rPr>
          <w:rFonts w:eastAsia="Batang"/>
          <w:b w:val="0"/>
          <w:i/>
          <w:iCs/>
          <w:lang w:eastAsia="ko"/>
        </w:rPr>
        <w:t xml:space="preserve"> </w:t>
      </w:r>
      <w:r w:rsidRPr="004F6942">
        <w:rPr>
          <w:rFonts w:eastAsia="Batang"/>
          <w:b w:val="0"/>
          <w:i/>
          <w:iCs/>
          <w:lang w:eastAsia="ko"/>
        </w:rPr>
        <w:t>지정을</w:t>
      </w:r>
      <w:r w:rsidRPr="004F6942">
        <w:rPr>
          <w:rFonts w:eastAsia="Batang"/>
          <w:b w:val="0"/>
          <w:i/>
          <w:iCs/>
          <w:lang w:eastAsia="ko"/>
        </w:rPr>
        <w:t xml:space="preserve"> 60</w:t>
      </w:r>
      <w:r w:rsidRPr="004F6942">
        <w:rPr>
          <w:rFonts w:eastAsia="Batang"/>
          <w:b w:val="0"/>
          <w:i/>
          <w:iCs/>
          <w:lang w:eastAsia="ko"/>
        </w:rPr>
        <w:t>일</w:t>
      </w:r>
      <w:r w:rsidRPr="004F6942">
        <w:rPr>
          <w:rFonts w:eastAsia="Batang"/>
          <w:b w:val="0"/>
          <w:i/>
          <w:iCs/>
          <w:lang w:eastAsia="ko"/>
        </w:rPr>
        <w:t xml:space="preserve"> </w:t>
      </w:r>
      <w:r w:rsidRPr="004F6942">
        <w:rPr>
          <w:rFonts w:eastAsia="Batang"/>
          <w:b w:val="0"/>
          <w:i/>
          <w:iCs/>
          <w:lang w:eastAsia="ko"/>
        </w:rPr>
        <w:t>추가</w:t>
      </w:r>
      <w:r w:rsidRPr="004F6942">
        <w:rPr>
          <w:rFonts w:eastAsia="Batang"/>
          <w:b w:val="0"/>
          <w:i/>
          <w:iCs/>
          <w:lang w:eastAsia="ko"/>
        </w:rPr>
        <w:t xml:space="preserve"> </w:t>
      </w:r>
      <w:r w:rsidRPr="004F6942">
        <w:rPr>
          <w:rFonts w:eastAsia="Batang"/>
          <w:b w:val="0"/>
          <w:i/>
          <w:iCs/>
          <w:lang w:eastAsia="ko"/>
        </w:rPr>
        <w:t>연장합니다</w:t>
      </w:r>
      <w:r w:rsidRPr="004F6942">
        <w:rPr>
          <w:rFonts w:eastAsia="Batang"/>
          <w:b w:val="0"/>
          <w:i/>
          <w:iCs/>
          <w:lang w:eastAsia="ko"/>
        </w:rPr>
        <w:t>.</w:t>
      </w:r>
    </w:p>
    <w:p w14:paraId="3A485E93" w14:textId="77777777" w:rsidR="00C85F34" w:rsidRPr="004F6942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sz w:val="22"/>
          <w:szCs w:val="22"/>
        </w:rPr>
        <w:t>5.</w:t>
      </w:r>
      <w:r w:rsidRPr="004F6942">
        <w:rPr>
          <w:rFonts w:ascii="Arial" w:eastAsia="Batang" w:hAnsi="Arial" w:cs="Arial"/>
          <w:b/>
          <w:bCs/>
          <w:sz w:val="22"/>
          <w:szCs w:val="22"/>
        </w:rPr>
        <w:tab/>
        <w:t>Close Emergency Guardianship/Conservatorship</w:t>
      </w:r>
    </w:p>
    <w:p w14:paraId="39A5860E" w14:textId="155B777C" w:rsidR="00591081" w:rsidRPr="004F6942" w:rsidRDefault="0056285F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긴급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종료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72EA8453" w14:textId="77777777" w:rsidR="00C85F34" w:rsidRPr="004F6942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Does not apply.</w:t>
      </w:r>
    </w:p>
    <w:p w14:paraId="1E14A38D" w14:textId="322F36F1" w:rsidR="003202F7" w:rsidRPr="004F6942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lang w:eastAsia="ko"/>
        </w:rPr>
        <w:t>해당사항</w:t>
      </w:r>
      <w:r w:rsidRPr="004F6942">
        <w:rPr>
          <w:rFonts w:ascii="Arial" w:eastAsia="Batang" w:hAnsi="Arial" w:cs="Arial"/>
          <w:i/>
          <w:iCs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lang w:eastAsia="ko"/>
        </w:rPr>
        <w:t>없음</w:t>
      </w:r>
      <w:r w:rsidRPr="004F6942">
        <w:rPr>
          <w:rFonts w:ascii="Arial" w:eastAsia="Batang" w:hAnsi="Arial" w:cs="Arial"/>
          <w:i/>
          <w:iCs/>
          <w:lang w:eastAsia="ko"/>
        </w:rPr>
        <w:t>.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5CDAAAD4" w14:textId="77777777" w:rsidR="00C85F34" w:rsidRPr="004F6942" w:rsidRDefault="000B722E" w:rsidP="009C6CCA">
      <w:pPr>
        <w:tabs>
          <w:tab w:val="left" w:pos="4860"/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Since the entry of the guardian/conservator’s emergency report, the conservatorship bond in the amount of $</w:t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  <w:r w:rsidRPr="004F6942">
        <w:rPr>
          <w:rFonts w:ascii="Arial" w:eastAsia="Batang" w:hAnsi="Arial" w:cs="Arial"/>
          <w:sz w:val="22"/>
          <w:szCs w:val="22"/>
        </w:rPr>
        <w:t xml:space="preserve"> with (</w:t>
      </w:r>
      <w:r w:rsidRPr="004F6942">
        <w:rPr>
          <w:rFonts w:ascii="Arial" w:eastAsia="Batang" w:hAnsi="Arial" w:cs="Arial"/>
          <w:i/>
          <w:iCs/>
          <w:sz w:val="22"/>
          <w:szCs w:val="22"/>
        </w:rPr>
        <w:t>insurer)</w:t>
      </w:r>
      <w:r w:rsidRPr="004F6942">
        <w:rPr>
          <w:rFonts w:ascii="Arial" w:eastAsia="Batang" w:hAnsi="Arial" w:cs="Arial"/>
          <w:sz w:val="22"/>
          <w:szCs w:val="22"/>
        </w:rPr>
        <w:t xml:space="preserve"> </w:t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  <w:t xml:space="preserve"> </w:t>
      </w:r>
      <w:r w:rsidRPr="004F6942">
        <w:rPr>
          <w:rFonts w:ascii="Arial" w:eastAsia="Batang" w:hAnsi="Arial" w:cs="Arial"/>
          <w:sz w:val="22"/>
          <w:szCs w:val="22"/>
        </w:rPr>
        <w:t xml:space="preserve">identified by bond number </w:t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  <w:r w:rsidRPr="004F6942">
        <w:rPr>
          <w:rFonts w:ascii="Arial" w:eastAsia="Batang" w:hAnsi="Arial" w:cs="Arial"/>
          <w:sz w:val="22"/>
          <w:szCs w:val="22"/>
        </w:rPr>
        <w:t xml:space="preserve"> is in place.</w:t>
      </w:r>
    </w:p>
    <w:p w14:paraId="18D3113F" w14:textId="4CFD694F" w:rsidR="00706995" w:rsidRPr="004F6942" w:rsidRDefault="0056285F" w:rsidP="00574AF1">
      <w:pPr>
        <w:tabs>
          <w:tab w:val="left" w:pos="4860"/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관리인의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긴급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보고서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등록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후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보증금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금액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</w:t>
      </w:r>
      <w:r w:rsidRPr="004F6942">
        <w:rPr>
          <w:rFonts w:ascii="Arial" w:eastAsia="Batang" w:hAnsi="Arial" w:cs="Arial"/>
          <w:sz w:val="22"/>
          <w:szCs w:val="22"/>
          <w:lang w:eastAsia="ko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보험사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4F6942">
        <w:rPr>
          <w:rFonts w:ascii="Arial" w:eastAsia="Batang" w:hAnsi="Arial" w:cs="Arial"/>
          <w:sz w:val="22"/>
          <w:szCs w:val="22"/>
          <w:lang w:eastAsia="ko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보증금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번호로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확인됨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sz w:val="22"/>
          <w:szCs w:val="22"/>
          <w:lang w:eastAsia="ko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가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799E9A9" w14:textId="77777777" w:rsidR="00C85F34" w:rsidRPr="004F6942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The bond should be exonerated.</w:t>
      </w:r>
    </w:p>
    <w:p w14:paraId="74495A20" w14:textId="7F370F79" w:rsidR="003202F7" w:rsidRPr="004F6942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보증금을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면제해야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0B36771" w14:textId="77777777" w:rsidR="00C85F34" w:rsidRPr="004F6942" w:rsidRDefault="00B77AFC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 xml:space="preserve">The following blocked accounts should be unblocked at </w:t>
      </w:r>
      <w:r w:rsidRPr="004F6942">
        <w:rPr>
          <w:rFonts w:ascii="Arial" w:eastAsia="Batang" w:hAnsi="Arial" w:cs="Arial"/>
          <w:i/>
          <w:iCs/>
          <w:sz w:val="22"/>
          <w:szCs w:val="22"/>
        </w:rPr>
        <w:t xml:space="preserve">(name of financial institution and account #) </w:t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  <w:t>.</w:t>
      </w:r>
    </w:p>
    <w:p w14:paraId="3D137F54" w14:textId="79CFC4A5" w:rsidR="000B722E" w:rsidRPr="004F6942" w:rsidRDefault="0056285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다음의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차단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계좌는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해제해야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금융기관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계좌번호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71F4A6EC" w14:textId="77777777" w:rsidR="00C85F34" w:rsidRPr="004F6942" w:rsidRDefault="000B722E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 xml:space="preserve">The emergency case has ended. An </w:t>
      </w:r>
      <w:r w:rsidRPr="004F6942">
        <w:rPr>
          <w:rFonts w:ascii="Arial" w:eastAsia="Batang" w:hAnsi="Arial" w:cs="Arial"/>
          <w:i/>
          <w:iCs/>
          <w:sz w:val="22"/>
          <w:szCs w:val="22"/>
        </w:rPr>
        <w:t>Order Appointing Guardian/Conservator</w:t>
      </w:r>
      <w:r w:rsidRPr="004F6942">
        <w:rPr>
          <w:rFonts w:ascii="Arial" w:eastAsia="Batang" w:hAnsi="Arial" w:cs="Arial"/>
          <w:sz w:val="22"/>
          <w:szCs w:val="22"/>
        </w:rPr>
        <w:t xml:space="preserve"> has been entered in case number </w:t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</w:p>
    <w:p w14:paraId="30087D2D" w14:textId="559C6EBC" w:rsidR="000B722E" w:rsidRPr="004F6942" w:rsidRDefault="0056285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lastRenderedPageBreak/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긴급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사건이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종료되었습니다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번호의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명령이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입력되었습니다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7D1A94E7" w14:textId="77777777" w:rsidR="00C85F34" w:rsidRPr="004F6942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sz w:val="22"/>
          <w:szCs w:val="22"/>
        </w:rPr>
        <w:t>6.</w:t>
      </w:r>
      <w:r w:rsidRPr="004F6942">
        <w:rPr>
          <w:rFonts w:ascii="Arial" w:eastAsia="Batang" w:hAnsi="Arial" w:cs="Arial"/>
          <w:b/>
          <w:bCs/>
          <w:sz w:val="22"/>
          <w:szCs w:val="22"/>
        </w:rPr>
        <w:tab/>
        <w:t>Fees</w:t>
      </w:r>
    </w:p>
    <w:p w14:paraId="50B70203" w14:textId="019E9644" w:rsidR="003202F7" w:rsidRPr="004F6942" w:rsidRDefault="00EC1969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수수료</w:t>
      </w:r>
    </w:p>
    <w:p w14:paraId="576159FE" w14:textId="77777777" w:rsidR="00C85F34" w:rsidRPr="004F6942" w:rsidRDefault="000B722E" w:rsidP="009C6CCA">
      <w:pPr>
        <w:tabs>
          <w:tab w:val="left" w:pos="711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The guardian/conservator’s fees in the amount of $</w:t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  <w:t xml:space="preserve"> </w:t>
      </w:r>
      <w:r w:rsidRPr="004F6942">
        <w:rPr>
          <w:rFonts w:ascii="Arial" w:eastAsia="Batang" w:hAnsi="Arial" w:cs="Arial"/>
          <w:sz w:val="22"/>
          <w:szCs w:val="22"/>
        </w:rPr>
        <w:t>are reasonable and should be approved.</w:t>
      </w:r>
    </w:p>
    <w:p w14:paraId="17D4FEB1" w14:textId="44142D3C" w:rsidR="000B722E" w:rsidRPr="004F6942" w:rsidRDefault="000D3230" w:rsidP="00574AF1">
      <w:pPr>
        <w:tabs>
          <w:tab w:val="left" w:pos="711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$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4F6942">
        <w:rPr>
          <w:rFonts w:ascii="Arial" w:eastAsia="Batang" w:hAnsi="Arial" w:cs="Arial"/>
          <w:sz w:val="22"/>
          <w:szCs w:val="22"/>
          <w:lang w:eastAsia="ko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합리적이며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승인을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해야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5AF065FD" w14:textId="77777777" w:rsidR="00C85F34" w:rsidRPr="004F6942" w:rsidRDefault="003202F7" w:rsidP="009C6CCA">
      <w:pPr>
        <w:tabs>
          <w:tab w:val="left" w:pos="603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Attorney fees in the amount of $</w:t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  <w:t xml:space="preserve"> </w:t>
      </w:r>
      <w:r w:rsidRPr="004F6942">
        <w:rPr>
          <w:rFonts w:ascii="Arial" w:eastAsia="Batang" w:hAnsi="Arial" w:cs="Arial"/>
          <w:sz w:val="22"/>
          <w:szCs w:val="22"/>
        </w:rPr>
        <w:t>are reasonable and should be approved.</w:t>
      </w:r>
    </w:p>
    <w:p w14:paraId="613B785B" w14:textId="1DCF1AB7" w:rsidR="003202F7" w:rsidRPr="004F6942" w:rsidRDefault="000D3230" w:rsidP="00574AF1">
      <w:pPr>
        <w:tabs>
          <w:tab w:val="left" w:pos="603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변호인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금액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</w:t>
      </w:r>
      <w:r w:rsidRPr="004F6942">
        <w:rPr>
          <w:rFonts w:ascii="Arial" w:eastAsia="Batang" w:hAnsi="Arial" w:cs="Arial"/>
          <w:sz w:val="22"/>
          <w:szCs w:val="22"/>
          <w:lang w:eastAsia="ko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합리적이며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승인을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해야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7C75D874" w14:textId="77777777" w:rsidR="00C85F34" w:rsidRPr="004F6942" w:rsidRDefault="00BB349D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eastAsia="Batang" w:hAnsi="Arial" w:cs="Arial"/>
          <w:b/>
          <w:sz w:val="24"/>
          <w:szCs w:val="24"/>
          <w:lang w:eastAsia="ko-KR"/>
        </w:rPr>
      </w:pPr>
      <w:r w:rsidRPr="004F6942">
        <w:rPr>
          <w:rFonts w:ascii="Arial" w:eastAsia="Batang" w:hAnsi="Arial" w:cs="Arial"/>
          <w:b/>
          <w:bCs/>
          <w:sz w:val="24"/>
          <w:szCs w:val="24"/>
          <w:lang w:eastAsia="ko-KR"/>
        </w:rPr>
        <w:t>Ordered.</w:t>
      </w:r>
    </w:p>
    <w:p w14:paraId="418533C5" w14:textId="57F91BC9" w:rsidR="00BB349D" w:rsidRPr="004F6942" w:rsidRDefault="00C85F34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eastAsia="Batang" w:hAnsi="Arial" w:cs="Arial"/>
          <w:b/>
          <w:i/>
          <w:iCs/>
          <w:sz w:val="24"/>
          <w:szCs w:val="24"/>
          <w:lang w:eastAsia="ko-KR"/>
        </w:rPr>
      </w:pPr>
      <w:r w:rsidRPr="004F6942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명령되었습니다</w:t>
      </w:r>
      <w:r w:rsidRPr="004F6942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.</w:t>
      </w:r>
    </w:p>
    <w:p w14:paraId="26D7F84C" w14:textId="77777777" w:rsidR="00C85F34" w:rsidRPr="004F6942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sz w:val="22"/>
          <w:szCs w:val="22"/>
        </w:rPr>
        <w:t xml:space="preserve">7. </w:t>
      </w:r>
      <w:r w:rsidRPr="004F6942">
        <w:rPr>
          <w:rFonts w:ascii="Arial" w:eastAsia="Batang" w:hAnsi="Arial" w:cs="Arial"/>
          <w:b/>
          <w:bCs/>
          <w:sz w:val="22"/>
          <w:szCs w:val="22"/>
        </w:rPr>
        <w:tab/>
        <w:t>Reporting</w:t>
      </w:r>
    </w:p>
    <w:p w14:paraId="2E1FD7F2" w14:textId="02A1911D" w:rsidR="00165362" w:rsidRPr="004F6942" w:rsidRDefault="00C85F3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보고</w:t>
      </w:r>
    </w:p>
    <w:p w14:paraId="5F66F6B0" w14:textId="77777777" w:rsidR="00C85F34" w:rsidRPr="004F6942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The emergency report is approved and all actions taken by the guardian/conservator are approved.</w:t>
      </w:r>
    </w:p>
    <w:p w14:paraId="16AC2E6A" w14:textId="227F666B" w:rsidR="00445A5E" w:rsidRPr="004F6942" w:rsidRDefault="000D3230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긴급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보고서가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승인되었으며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관리인의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조치가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승인되었습니다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67D67A1" w14:textId="5994CB44" w:rsidR="00231C0B" w:rsidRPr="004F6942" w:rsidRDefault="00231C0B" w:rsidP="000D3230">
      <w:pPr>
        <w:tabs>
          <w:tab w:val="left" w:pos="91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r w:rsidRPr="004F6942">
        <w:rPr>
          <w:rFonts w:ascii="Arial" w:eastAsia="Batang" w:hAnsi="Arial" w:cs="Arial"/>
          <w:sz w:val="22"/>
          <w:szCs w:val="22"/>
        </w:rPr>
        <w:t>[  ]</w:t>
      </w:r>
      <w:r w:rsidRPr="004F6942">
        <w:rPr>
          <w:rFonts w:ascii="Arial" w:eastAsia="Batang" w:hAnsi="Arial" w:cs="Arial"/>
          <w:sz w:val="22"/>
          <w:szCs w:val="22"/>
        </w:rPr>
        <w:tab/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</w:p>
    <w:p w14:paraId="73FD847F" w14:textId="061883DB" w:rsidR="00231C0B" w:rsidRPr="004F6942" w:rsidRDefault="005A5F3C" w:rsidP="000D3230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</w:p>
    <w:p w14:paraId="39C9D17C" w14:textId="77777777" w:rsidR="00C85F34" w:rsidRPr="004F6942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sz w:val="22"/>
          <w:szCs w:val="22"/>
        </w:rPr>
        <w:t>8.</w:t>
      </w:r>
      <w:r w:rsidRPr="004F6942">
        <w:rPr>
          <w:rFonts w:ascii="Arial" w:eastAsia="Batang" w:hAnsi="Arial" w:cs="Arial"/>
          <w:b/>
          <w:bCs/>
          <w:sz w:val="22"/>
          <w:szCs w:val="22"/>
        </w:rPr>
        <w:tab/>
        <w:t>Extend</w:t>
      </w:r>
    </w:p>
    <w:p w14:paraId="5FD0E363" w14:textId="4F0DF36E" w:rsidR="00231C0B" w:rsidRPr="004F6942" w:rsidRDefault="00CF3458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연장</w:t>
      </w:r>
    </w:p>
    <w:p w14:paraId="5395E5E4" w14:textId="77777777" w:rsidR="00C85F34" w:rsidRPr="004F6942" w:rsidRDefault="00231C0B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Does not apply.</w:t>
      </w:r>
    </w:p>
    <w:p w14:paraId="6BB0327E" w14:textId="7D951611" w:rsidR="00231C0B" w:rsidRPr="004F6942" w:rsidRDefault="00CF3458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해당사항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없음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E17E90E" w14:textId="77777777" w:rsidR="00C85F34" w:rsidRPr="004F6942" w:rsidRDefault="00231C0B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 xml:space="preserve">The emergency appointment is extended for 60 days for the: </w:t>
      </w: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 xml:space="preserve"> Guardian and/or </w:t>
      </w:r>
      <w:r w:rsidRPr="004F6942">
        <w:rPr>
          <w:rFonts w:ascii="Arial" w:eastAsia="Batang" w:hAnsi="Arial" w:cs="Arial"/>
          <w:sz w:val="22"/>
          <w:szCs w:val="22"/>
        </w:rPr>
        <w:br/>
      </w: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 xml:space="preserve"> Conservator.</w:t>
      </w:r>
    </w:p>
    <w:p w14:paraId="618DEA55" w14:textId="7B4E8F57" w:rsidR="00231C0B" w:rsidRPr="004F6942" w:rsidRDefault="00CF3458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다음에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긴급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지정이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60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연장되었습니다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[-]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br/>
        <w:t xml:space="preserve">[-]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0E23422" w14:textId="77777777" w:rsidR="00C85F34" w:rsidRPr="004F6942" w:rsidRDefault="000F285C" w:rsidP="009C6CCA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r w:rsidRPr="004F6942">
        <w:rPr>
          <w:rFonts w:ascii="Arial" w:eastAsia="Batang" w:hAnsi="Arial" w:cs="Arial"/>
          <w:b/>
          <w:bCs/>
          <w:sz w:val="22"/>
          <w:szCs w:val="22"/>
        </w:rPr>
        <w:t>The clerk of the court shall</w:t>
      </w:r>
      <w:r w:rsidRPr="004F6942">
        <w:rPr>
          <w:rFonts w:ascii="Arial" w:eastAsia="Batang" w:hAnsi="Arial" w:cs="Arial"/>
          <w:sz w:val="22"/>
          <w:szCs w:val="22"/>
        </w:rPr>
        <w:t xml:space="preserve"> issue letters of guardianship and/or conservatorship valid for 60 days to </w:t>
      </w:r>
      <w:r w:rsidRPr="004F6942">
        <w:rPr>
          <w:rFonts w:ascii="Arial" w:eastAsia="Batang" w:hAnsi="Arial" w:cs="Arial"/>
          <w:i/>
          <w:iCs/>
          <w:sz w:val="22"/>
          <w:szCs w:val="22"/>
        </w:rPr>
        <w:t>(name)</w:t>
      </w:r>
      <w:r w:rsidRPr="004F6942">
        <w:rPr>
          <w:rFonts w:ascii="Arial" w:eastAsia="Batang" w:hAnsi="Arial" w:cs="Arial"/>
          <w:sz w:val="22"/>
          <w:szCs w:val="22"/>
        </w:rPr>
        <w:t xml:space="preserve"> </w:t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  <w:t>.</w:t>
      </w:r>
    </w:p>
    <w:p w14:paraId="1C63A1B6" w14:textId="11142BA0" w:rsidR="000F285C" w:rsidRPr="004F6942" w:rsidRDefault="00C85F34" w:rsidP="00574AF1">
      <w:pPr>
        <w:tabs>
          <w:tab w:val="left" w:pos="9180"/>
        </w:tabs>
        <w:overflowPunct/>
        <w:autoSpaceDE/>
        <w:autoSpaceDN/>
        <w:adjustRightInd/>
        <w:ind w:left="108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서기는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(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성명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)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에게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60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동안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유효한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확인서를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발급해야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</w:p>
    <w:p w14:paraId="27C2BED1" w14:textId="77777777" w:rsidR="00C85F34" w:rsidRPr="004F6942" w:rsidRDefault="00231C0B" w:rsidP="009C6CCA">
      <w:pPr>
        <w:tabs>
          <w:tab w:val="left" w:pos="73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i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</w:rPr>
        <w:t xml:space="preserve">(Name) </w:t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  <w:r w:rsidRPr="004F6942">
        <w:rPr>
          <w:rFonts w:ascii="Arial" w:eastAsia="Batang" w:hAnsi="Arial" w:cs="Arial"/>
          <w:sz w:val="22"/>
          <w:szCs w:val="22"/>
        </w:rPr>
        <w:t xml:space="preserve"> must file a </w:t>
      </w:r>
      <w:r w:rsidRPr="004F6942">
        <w:rPr>
          <w:rFonts w:ascii="Arial" w:eastAsia="Batang" w:hAnsi="Arial" w:cs="Arial"/>
          <w:i/>
          <w:iCs/>
          <w:sz w:val="22"/>
          <w:szCs w:val="22"/>
        </w:rPr>
        <w:t>Petition to Appoint a Guardian/ Conservator.</w:t>
      </w:r>
    </w:p>
    <w:p w14:paraId="353F8CFF" w14:textId="3F00E57A" w:rsidR="00231C0B" w:rsidRPr="004F6942" w:rsidRDefault="00CF3458" w:rsidP="00574AF1">
      <w:pPr>
        <w:tabs>
          <w:tab w:val="left" w:pos="738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성명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4F6942">
        <w:rPr>
          <w:rFonts w:ascii="Arial" w:eastAsia="Batang" w:hAnsi="Arial" w:cs="Arial"/>
          <w:sz w:val="22"/>
          <w:szCs w:val="22"/>
          <w:lang w:eastAsia="ko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청원을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제출하여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F215017" w14:textId="77777777" w:rsidR="00C85F34" w:rsidRPr="004F6942" w:rsidRDefault="000F285C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sz w:val="22"/>
          <w:szCs w:val="22"/>
        </w:rPr>
        <w:t>9.</w:t>
      </w:r>
      <w:r w:rsidRPr="004F6942">
        <w:rPr>
          <w:rFonts w:ascii="Arial" w:eastAsia="Batang" w:hAnsi="Arial" w:cs="Arial"/>
          <w:b/>
          <w:bCs/>
          <w:sz w:val="22"/>
          <w:szCs w:val="22"/>
        </w:rPr>
        <w:tab/>
        <w:t>Close</w:t>
      </w:r>
    </w:p>
    <w:p w14:paraId="6210F038" w14:textId="20705EDA" w:rsidR="00F5159A" w:rsidRPr="004F6942" w:rsidRDefault="00CF3458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종료</w:t>
      </w:r>
    </w:p>
    <w:p w14:paraId="12889331" w14:textId="77777777" w:rsidR="00C85F34" w:rsidRPr="004F6942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Does not apply.</w:t>
      </w:r>
    </w:p>
    <w:p w14:paraId="3EDC8F87" w14:textId="282C9B68" w:rsidR="00165362" w:rsidRPr="004F6942" w:rsidRDefault="00B67BF2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lastRenderedPageBreak/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해당사항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없음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2CD4117" w14:textId="77777777" w:rsidR="00C85F34" w:rsidRPr="004F6942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The emergency guardianship/conservatorship proceeding of the Individual is completed.</w:t>
      </w:r>
    </w:p>
    <w:p w14:paraId="2E7AF933" w14:textId="462F0792" w:rsidR="00591081" w:rsidRPr="004F6942" w:rsidRDefault="00B67BF2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긴급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절차가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완료됩니다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76F53E3" w14:textId="77777777" w:rsidR="00C85F34" w:rsidRPr="004F6942" w:rsidRDefault="00F5159A" w:rsidP="009C6CCA">
      <w:pPr>
        <w:numPr>
          <w:ilvl w:val="0"/>
          <w:numId w:val="3"/>
        </w:numPr>
        <w:overflowPunct/>
        <w:autoSpaceDE/>
        <w:autoSpaceDN/>
        <w:adjustRightInd/>
        <w:spacing w:before="60"/>
        <w:ind w:left="1440"/>
        <w:textAlignment w:val="auto"/>
        <w:rPr>
          <w:rFonts w:ascii="Arial" w:eastAsia="Batang" w:hAnsi="Arial" w:cs="Arial"/>
          <w:sz w:val="22"/>
          <w:szCs w:val="22"/>
        </w:rPr>
      </w:pPr>
      <w:r w:rsidRPr="004F6942">
        <w:rPr>
          <w:rFonts w:ascii="Arial" w:eastAsia="Batang" w:hAnsi="Arial" w:cs="Arial"/>
          <w:sz w:val="22"/>
          <w:szCs w:val="22"/>
        </w:rPr>
        <w:t>The guardian/conservator is discharged.</w:t>
      </w:r>
    </w:p>
    <w:p w14:paraId="3EB6D41F" w14:textId="111ED167" w:rsidR="00F5159A" w:rsidRPr="004F6942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관리인이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해임됩니다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52751AA" w14:textId="77777777" w:rsidR="00C85F34" w:rsidRPr="004F6942" w:rsidRDefault="00F5159A" w:rsidP="009C6CCA">
      <w:pPr>
        <w:numPr>
          <w:ilvl w:val="0"/>
          <w:numId w:val="3"/>
        </w:numPr>
        <w:overflowPunct/>
        <w:autoSpaceDE/>
        <w:autoSpaceDN/>
        <w:adjustRightInd/>
        <w:ind w:left="1440"/>
        <w:textAlignment w:val="auto"/>
        <w:rPr>
          <w:rFonts w:ascii="Arial" w:eastAsia="Batang" w:hAnsi="Arial" w:cs="Arial"/>
          <w:sz w:val="22"/>
          <w:szCs w:val="22"/>
        </w:rPr>
      </w:pPr>
      <w:r w:rsidRPr="004F6942">
        <w:rPr>
          <w:rFonts w:ascii="Arial" w:eastAsia="Batang" w:hAnsi="Arial" w:cs="Arial"/>
          <w:sz w:val="22"/>
          <w:szCs w:val="22"/>
        </w:rPr>
        <w:t xml:space="preserve">The bond is exonerated and the accounts listed in </w:t>
      </w:r>
      <w:r w:rsidRPr="004F6942">
        <w:rPr>
          <w:rFonts w:ascii="Arial" w:eastAsia="Batang" w:hAnsi="Arial" w:cs="Arial"/>
          <w:b/>
          <w:bCs/>
          <w:sz w:val="22"/>
          <w:szCs w:val="22"/>
        </w:rPr>
        <w:t>5</w:t>
      </w:r>
      <w:r w:rsidRPr="004F6942">
        <w:rPr>
          <w:rFonts w:ascii="Arial" w:eastAsia="Batang" w:hAnsi="Arial" w:cs="Arial"/>
          <w:sz w:val="22"/>
          <w:szCs w:val="22"/>
        </w:rPr>
        <w:t xml:space="preserve"> are unblocked.</w:t>
      </w:r>
    </w:p>
    <w:p w14:paraId="06F484C1" w14:textId="793E8890" w:rsidR="00F5159A" w:rsidRPr="004F6942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보증금이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면제되며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5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명시된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계좌의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차단이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해제됩니다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38967FD" w14:textId="77777777" w:rsidR="00C85F34" w:rsidRPr="004F6942" w:rsidRDefault="00F5159A" w:rsidP="009C6CCA">
      <w:pPr>
        <w:numPr>
          <w:ilvl w:val="0"/>
          <w:numId w:val="3"/>
        </w:numPr>
        <w:overflowPunct/>
        <w:autoSpaceDE/>
        <w:autoSpaceDN/>
        <w:adjustRightInd/>
        <w:ind w:left="1440"/>
        <w:textAlignment w:val="auto"/>
        <w:rPr>
          <w:rFonts w:ascii="Arial" w:eastAsia="Batang" w:hAnsi="Arial" w:cs="Arial"/>
          <w:sz w:val="22"/>
          <w:szCs w:val="22"/>
        </w:rPr>
      </w:pPr>
      <w:r w:rsidRPr="004F6942">
        <w:rPr>
          <w:rFonts w:ascii="Arial" w:eastAsia="Batang" w:hAnsi="Arial" w:cs="Arial"/>
          <w:sz w:val="22"/>
          <w:szCs w:val="22"/>
        </w:rPr>
        <w:t>This emergency case is closed.</w:t>
      </w:r>
    </w:p>
    <w:p w14:paraId="6D958B45" w14:textId="42F2B608" w:rsidR="00F5159A" w:rsidRPr="004F6942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긴급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사건이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종료됩니다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8188FBC" w14:textId="77777777" w:rsidR="00C85F34" w:rsidRPr="004F6942" w:rsidRDefault="000F285C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sz w:val="22"/>
          <w:szCs w:val="22"/>
        </w:rPr>
        <w:t>10.</w:t>
      </w:r>
      <w:r w:rsidRPr="004F6942">
        <w:rPr>
          <w:rFonts w:ascii="Arial" w:eastAsia="Batang" w:hAnsi="Arial" w:cs="Arial"/>
          <w:b/>
          <w:bCs/>
          <w:sz w:val="22"/>
          <w:szCs w:val="22"/>
        </w:rPr>
        <w:tab/>
        <w:t>Fees</w:t>
      </w:r>
    </w:p>
    <w:p w14:paraId="1D0CC7E3" w14:textId="1286BFEF" w:rsidR="00165362" w:rsidRPr="004F6942" w:rsidRDefault="00B67BF2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수수료</w:t>
      </w:r>
    </w:p>
    <w:p w14:paraId="626DAD2C" w14:textId="77777777" w:rsidR="00C85F34" w:rsidRPr="004F6942" w:rsidRDefault="00445A5E" w:rsidP="009C6CCA">
      <w:pPr>
        <w:overflowPunct/>
        <w:autoSpaceDE/>
        <w:autoSpaceDN/>
        <w:adjustRightInd/>
        <w:spacing w:before="120"/>
        <w:ind w:left="907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No fees were charged.</w:t>
      </w:r>
    </w:p>
    <w:p w14:paraId="0E5CFFA6" w14:textId="397AEB7D" w:rsidR="00445A5E" w:rsidRPr="004F6942" w:rsidRDefault="00B67BF2" w:rsidP="00574AF1">
      <w:pPr>
        <w:overflowPunct/>
        <w:autoSpaceDE/>
        <w:autoSpaceDN/>
        <w:adjustRightInd/>
        <w:ind w:left="907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수수료가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부과되지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3CA3A40" w14:textId="77777777" w:rsidR="00C85F34" w:rsidRPr="004F6942" w:rsidRDefault="00445A5E" w:rsidP="009C6CCA">
      <w:pPr>
        <w:tabs>
          <w:tab w:val="left" w:pos="4950"/>
          <w:tab w:val="left" w:pos="9180"/>
        </w:tabs>
        <w:overflowPunct/>
        <w:autoSpaceDE/>
        <w:autoSpaceDN/>
        <w:adjustRightInd/>
        <w:spacing w:before="120"/>
        <w:ind w:left="907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ab/>
        <w:t>The fees in the amount of $</w:t>
      </w:r>
      <w:proofErr w:type="gramStart"/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  <w:r w:rsidRPr="004F6942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4F6942">
        <w:rPr>
          <w:rFonts w:ascii="Arial" w:eastAsia="Batang" w:hAnsi="Arial" w:cs="Arial"/>
          <w:sz w:val="22"/>
          <w:szCs w:val="22"/>
        </w:rPr>
        <w:t xml:space="preserve"> are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 xml:space="preserve"> approved. The fees should be paid from</w:t>
      </w:r>
    </w:p>
    <w:p w14:paraId="20C82EEA" w14:textId="5867B2AF" w:rsidR="000B722E" w:rsidRPr="004F6942" w:rsidRDefault="00B67BF2" w:rsidP="00574AF1">
      <w:pPr>
        <w:tabs>
          <w:tab w:val="left" w:pos="4950"/>
          <w:tab w:val="left" w:pos="9180"/>
        </w:tabs>
        <w:overflowPunct/>
        <w:autoSpaceDE/>
        <w:autoSpaceDN/>
        <w:adjustRightInd/>
        <w:ind w:left="907" w:hanging="360"/>
        <w:textAlignment w:val="auto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4F6942">
        <w:rPr>
          <w:rFonts w:ascii="Arial" w:eastAsia="Batang" w:hAnsi="Arial" w:cs="Arial"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금액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</w:t>
      </w:r>
      <w:r w:rsidRPr="004F6942">
        <w:rPr>
          <w:rFonts w:ascii="Arial" w:eastAsia="Batang" w:hAnsi="Arial" w:cs="Arial"/>
          <w:sz w:val="22"/>
          <w:szCs w:val="22"/>
          <w:lang w:eastAsia="ko"/>
        </w:rPr>
        <w:tab/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승인되었습니다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다음으로부터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수수료를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지불해야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3ABC95E8" w14:textId="6813CF33" w:rsidR="00445A5E" w:rsidRPr="004F6942" w:rsidRDefault="00445A5E" w:rsidP="00B67BF2">
      <w:pPr>
        <w:tabs>
          <w:tab w:val="left" w:pos="9180"/>
        </w:tabs>
        <w:overflowPunct/>
        <w:autoSpaceDE/>
        <w:autoSpaceDN/>
        <w:adjustRightInd/>
        <w:spacing w:before="120"/>
        <w:ind w:left="1267" w:hanging="360"/>
        <w:textAlignment w:val="auto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4F6942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4F6942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2266C0B" w14:textId="77777777" w:rsidR="00C85F34" w:rsidRPr="004F6942" w:rsidRDefault="009044AF" w:rsidP="009C6CCA">
      <w:pPr>
        <w:tabs>
          <w:tab w:val="left" w:pos="3870"/>
          <w:tab w:val="left" w:pos="441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4F6942">
        <w:rPr>
          <w:rFonts w:ascii="Arial" w:eastAsia="Batang" w:hAnsi="Arial" w:cs="Arial"/>
          <w:b/>
          <w:bCs/>
          <w:sz w:val="22"/>
          <w:szCs w:val="22"/>
        </w:rPr>
        <w:t xml:space="preserve">Dated: </w:t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  <w:r w:rsidRPr="004F6942">
        <w:rPr>
          <w:rFonts w:ascii="Arial" w:eastAsia="Batang" w:hAnsi="Arial" w:cs="Arial"/>
          <w:sz w:val="22"/>
          <w:szCs w:val="22"/>
        </w:rPr>
        <w:tab/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</w:p>
    <w:p w14:paraId="314BC666" w14:textId="01891FF6" w:rsidR="00C85F34" w:rsidRPr="004F6942" w:rsidRDefault="00C85F34" w:rsidP="00B67BF2">
      <w:pPr>
        <w:tabs>
          <w:tab w:val="left" w:pos="3870"/>
          <w:tab w:val="left" w:pos="4410"/>
          <w:tab w:val="left" w:pos="9180"/>
        </w:tabs>
        <w:rPr>
          <w:rFonts w:ascii="Arial" w:eastAsia="Batang" w:hAnsi="Arial" w:cs="Arial"/>
          <w:b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날짜</w:t>
      </w:r>
      <w:r w:rsidRPr="004F6942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4F6942">
        <w:rPr>
          <w:rFonts w:ascii="Arial" w:eastAsia="Batang" w:hAnsi="Arial" w:cs="Arial"/>
          <w:b/>
          <w:bCs/>
          <w:sz w:val="22"/>
          <w:szCs w:val="22"/>
        </w:rPr>
        <w:tab/>
      </w:r>
      <w:r w:rsidRPr="004F6942">
        <w:rPr>
          <w:rFonts w:ascii="Arial" w:eastAsia="Batang" w:hAnsi="Arial" w:cs="Arial"/>
          <w:b/>
          <w:bCs/>
          <w:sz w:val="22"/>
          <w:szCs w:val="22"/>
        </w:rPr>
        <w:tab/>
        <w:t>Judge/Court Commissioner</w:t>
      </w:r>
    </w:p>
    <w:p w14:paraId="116DA838" w14:textId="0039FD37" w:rsidR="00D731F2" w:rsidRPr="004F6942" w:rsidRDefault="00C85F34" w:rsidP="00574AF1">
      <w:pPr>
        <w:tabs>
          <w:tab w:val="left" w:pos="4410"/>
        </w:tabs>
        <w:ind w:firstLine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4F6942">
        <w:rPr>
          <w:rFonts w:ascii="Arial" w:eastAsia="Batang" w:hAnsi="Arial" w:cs="Arial"/>
          <w:b/>
          <w:bCs/>
          <w:sz w:val="22"/>
          <w:szCs w:val="22"/>
          <w:lang w:eastAsia="ko"/>
        </w:rPr>
        <w:t>판사</w:t>
      </w:r>
      <w:r w:rsidRPr="004F6942">
        <w:rPr>
          <w:rFonts w:ascii="Arial" w:eastAsia="Batang" w:hAnsi="Arial" w:cs="Arial"/>
          <w:b/>
          <w:bCs/>
          <w:sz w:val="22"/>
          <w:szCs w:val="22"/>
          <w:lang w:eastAsia="ko"/>
        </w:rPr>
        <w:t>/</w:t>
      </w:r>
      <w:r w:rsidRPr="004F6942">
        <w:rPr>
          <w:rFonts w:ascii="Arial" w:eastAsia="Batang" w:hAnsi="Arial" w:cs="Arial"/>
          <w:b/>
          <w:bCs/>
          <w:sz w:val="22"/>
          <w:szCs w:val="22"/>
          <w:lang w:eastAsia="ko"/>
        </w:rPr>
        <w:t>법원</w:t>
      </w:r>
      <w:r w:rsidRPr="004F6942">
        <w:rPr>
          <w:rFonts w:ascii="Arial" w:eastAsia="Batang" w:hAnsi="Arial" w:cs="Arial"/>
          <w:b/>
          <w:b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b/>
          <w:bCs/>
          <w:sz w:val="22"/>
          <w:szCs w:val="22"/>
          <w:lang w:eastAsia="ko"/>
        </w:rPr>
        <w:t>위원</w:t>
      </w:r>
    </w:p>
    <w:p w14:paraId="25C1FD86" w14:textId="77777777" w:rsidR="00C85F34" w:rsidRPr="004F6942" w:rsidRDefault="00706995" w:rsidP="009C6CCA">
      <w:pPr>
        <w:pStyle w:val="Header"/>
        <w:spacing w:before="120"/>
        <w:rPr>
          <w:rFonts w:ascii="Arial" w:eastAsia="Batang" w:hAnsi="Arial" w:cs="Arial"/>
          <w:sz w:val="22"/>
          <w:szCs w:val="22"/>
        </w:rPr>
      </w:pPr>
      <w:r w:rsidRPr="004F6942">
        <w:rPr>
          <w:rFonts w:ascii="Arial" w:eastAsia="Batang" w:hAnsi="Arial" w:cs="Arial"/>
          <w:sz w:val="22"/>
          <w:szCs w:val="22"/>
        </w:rPr>
        <w:t>Presented by:</w:t>
      </w:r>
    </w:p>
    <w:p w14:paraId="36DB2A4F" w14:textId="768A1D42" w:rsidR="00706995" w:rsidRPr="004F6942" w:rsidRDefault="00C85F34" w:rsidP="00574AF1">
      <w:pPr>
        <w:pStyle w:val="Header"/>
        <w:rPr>
          <w:rFonts w:ascii="Arial" w:eastAsia="Batang" w:hAnsi="Arial" w:cs="Arial"/>
          <w:i/>
          <w:iCs/>
          <w:sz w:val="22"/>
          <w:szCs w:val="22"/>
        </w:rPr>
      </w:pP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발표자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10F2FADC" w14:textId="118ECF24" w:rsidR="003C0073" w:rsidRPr="004F6942" w:rsidRDefault="003C0073" w:rsidP="00B67BF2">
      <w:pPr>
        <w:pStyle w:val="BodyText"/>
        <w:tabs>
          <w:tab w:val="left" w:pos="3870"/>
          <w:tab w:val="left" w:pos="4500"/>
          <w:tab w:val="left" w:pos="9270"/>
        </w:tabs>
        <w:spacing w:before="240" w:after="0" w:line="240" w:lineRule="auto"/>
        <w:rPr>
          <w:rFonts w:ascii="Arial" w:eastAsia="Batang" w:hAnsi="Arial" w:cs="Arial"/>
          <w:sz w:val="22"/>
          <w:szCs w:val="22"/>
          <w:u w:val="single"/>
        </w:rPr>
      </w:pP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  <w:r w:rsidRPr="004F6942">
        <w:rPr>
          <w:rFonts w:ascii="Arial" w:eastAsia="Batang" w:hAnsi="Arial" w:cs="Arial"/>
          <w:sz w:val="22"/>
          <w:szCs w:val="22"/>
        </w:rPr>
        <w:tab/>
      </w:r>
      <w:r w:rsidRPr="004F6942">
        <w:rPr>
          <w:rFonts w:ascii="Arial" w:eastAsia="Batang" w:hAnsi="Arial" w:cs="Arial"/>
          <w:sz w:val="22"/>
          <w:szCs w:val="22"/>
          <w:u w:val="single"/>
        </w:rPr>
        <w:tab/>
      </w:r>
    </w:p>
    <w:p w14:paraId="68FE0CF5" w14:textId="77777777" w:rsidR="00C85F34" w:rsidRPr="004F6942" w:rsidRDefault="00BB349D" w:rsidP="009C6CCA">
      <w:pPr>
        <w:pStyle w:val="BodyText"/>
        <w:tabs>
          <w:tab w:val="left" w:pos="4500"/>
          <w:tab w:val="right" w:pos="9180"/>
        </w:tabs>
        <w:spacing w:after="0" w:line="240" w:lineRule="auto"/>
        <w:rPr>
          <w:rFonts w:ascii="Arial" w:eastAsia="Batang" w:hAnsi="Arial" w:cs="Arial"/>
          <w:sz w:val="22"/>
          <w:szCs w:val="22"/>
        </w:rPr>
      </w:pPr>
      <w:r w:rsidRPr="004F6942">
        <w:rPr>
          <w:rFonts w:ascii="Arial" w:eastAsia="Batang" w:hAnsi="Arial" w:cs="Arial"/>
          <w:sz w:val="22"/>
          <w:szCs w:val="22"/>
        </w:rPr>
        <w:t xml:space="preserve">Signature </w:t>
      </w:r>
      <w:r w:rsidRPr="004F6942">
        <w:rPr>
          <w:rFonts w:ascii="Arial" w:eastAsia="Batang" w:hAnsi="Arial" w:cs="Arial"/>
          <w:sz w:val="22"/>
          <w:szCs w:val="22"/>
        </w:rPr>
        <w:tab/>
        <w:t>Print Name</w:t>
      </w:r>
      <w:r w:rsidRPr="004F6942">
        <w:rPr>
          <w:rFonts w:ascii="Arial" w:eastAsia="Batang" w:hAnsi="Arial" w:cs="Arial"/>
          <w:sz w:val="22"/>
          <w:szCs w:val="22"/>
        </w:rPr>
        <w:tab/>
        <w:t xml:space="preserve"> </w:t>
      </w:r>
      <w:proofErr w:type="gramStart"/>
      <w:r w:rsidRPr="004F6942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4F6942">
        <w:rPr>
          <w:rFonts w:ascii="Arial" w:eastAsia="Batang" w:hAnsi="Arial" w:cs="Arial"/>
          <w:sz w:val="22"/>
          <w:szCs w:val="22"/>
        </w:rPr>
        <w:t>WSBA  [  ]CPG</w:t>
      </w:r>
      <w:proofErr w:type="gramEnd"/>
      <w:r w:rsidRPr="004F6942">
        <w:rPr>
          <w:rFonts w:ascii="Arial" w:eastAsia="Batang" w:hAnsi="Arial" w:cs="Arial"/>
          <w:sz w:val="22"/>
          <w:szCs w:val="22"/>
        </w:rPr>
        <w:t>#</w:t>
      </w:r>
    </w:p>
    <w:p w14:paraId="548E7B73" w14:textId="5F666EA2" w:rsidR="00706995" w:rsidRPr="00574AF1" w:rsidRDefault="00C85F34" w:rsidP="00574AF1">
      <w:pPr>
        <w:pStyle w:val="BodyText"/>
        <w:tabs>
          <w:tab w:val="left" w:pos="4500"/>
          <w:tab w:val="right" w:pos="9180"/>
        </w:tabs>
        <w:spacing w:after="0" w:line="240" w:lineRule="auto"/>
        <w:rPr>
          <w:rFonts w:ascii="Arial" w:hAnsi="Arial" w:cs="Arial"/>
          <w:i/>
          <w:iCs/>
          <w:highlight w:val="yellow"/>
        </w:rPr>
      </w:pP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sz w:val="22"/>
          <w:szCs w:val="22"/>
          <w:lang w:eastAsia="ko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4F6942">
        <w:rPr>
          <w:rFonts w:ascii="Arial" w:eastAsia="Batang" w:hAnsi="Arial" w:cs="Arial"/>
          <w:sz w:val="22"/>
          <w:szCs w:val="22"/>
          <w:lang w:eastAsia="ko"/>
        </w:rPr>
        <w:tab/>
      </w:r>
      <w:r w:rsidRPr="004F6942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WSBA  [-]CPG#</w:t>
      </w:r>
    </w:p>
    <w:sectPr w:rsidR="00706995" w:rsidRPr="00574AF1" w:rsidSect="00303F52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F365" w14:textId="77777777" w:rsidR="004E6C1E" w:rsidRDefault="004E6C1E">
      <w:r>
        <w:separator/>
      </w:r>
    </w:p>
  </w:endnote>
  <w:endnote w:type="continuationSeparator" w:id="0">
    <w:p w14:paraId="16E29DBD" w14:textId="77777777" w:rsidR="004E6C1E" w:rsidRDefault="004E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42"/>
      <w:gridCol w:w="3093"/>
    </w:tblGrid>
    <w:tr w:rsidR="008F653F" w:rsidRPr="004F6942" w14:paraId="1E3E5D10" w14:textId="77777777" w:rsidTr="008014FA">
      <w:tc>
        <w:tcPr>
          <w:tcW w:w="3192" w:type="dxa"/>
          <w:shd w:val="clear" w:color="auto" w:fill="auto"/>
        </w:tcPr>
        <w:p w14:paraId="7A852E6F" w14:textId="77777777" w:rsidR="008F653F" w:rsidRPr="004F6942" w:rsidRDefault="008F653F" w:rsidP="008F653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4F6942">
            <w:rPr>
              <w:rFonts w:ascii="Arial" w:hAnsi="Arial" w:cs="Arial"/>
              <w:sz w:val="18"/>
              <w:szCs w:val="18"/>
            </w:rPr>
            <w:t>RCW 11.130.320, .430</w:t>
          </w:r>
        </w:p>
        <w:p w14:paraId="625348A4" w14:textId="73B4C648" w:rsidR="008F653F" w:rsidRPr="004F6942" w:rsidRDefault="004F6942" w:rsidP="008F653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4F6942">
            <w:rPr>
              <w:rFonts w:ascii="Arial" w:hAnsi="Arial" w:cs="Arial"/>
              <w:sz w:val="18"/>
              <w:szCs w:val="18"/>
            </w:rPr>
            <w:t xml:space="preserve">KO </w:t>
          </w:r>
          <w:r w:rsidR="008F653F" w:rsidRPr="004F6942">
            <w:rPr>
              <w:rFonts w:ascii="Arial" w:hAnsi="Arial" w:cs="Arial"/>
              <w:i/>
              <w:iCs/>
              <w:sz w:val="18"/>
              <w:szCs w:val="18"/>
            </w:rPr>
            <w:t xml:space="preserve">(01/2022) </w:t>
          </w:r>
          <w:r w:rsidRPr="004F6942">
            <w:rPr>
              <w:rFonts w:ascii="Arial" w:hAnsi="Arial" w:cs="Arial"/>
              <w:sz w:val="18"/>
              <w:szCs w:val="18"/>
            </w:rPr>
            <w:t>Korean</w:t>
          </w:r>
        </w:p>
        <w:p w14:paraId="3016A035" w14:textId="77777777" w:rsidR="008F653F" w:rsidRPr="004F6942" w:rsidRDefault="008F653F" w:rsidP="008F653F">
          <w:pPr>
            <w:rPr>
              <w:rFonts w:ascii="Arial" w:hAnsi="Arial" w:cs="Arial"/>
              <w:sz w:val="18"/>
              <w:szCs w:val="18"/>
            </w:rPr>
          </w:pPr>
          <w:r w:rsidRPr="004F6942">
            <w:rPr>
              <w:rFonts w:ascii="Arial" w:hAnsi="Arial" w:cs="Arial"/>
              <w:b/>
              <w:bCs/>
              <w:sz w:val="18"/>
              <w:szCs w:val="18"/>
            </w:rPr>
            <w:t>GDN E 305</w:t>
          </w:r>
        </w:p>
      </w:tc>
      <w:tc>
        <w:tcPr>
          <w:tcW w:w="3192" w:type="dxa"/>
          <w:shd w:val="clear" w:color="auto" w:fill="auto"/>
        </w:tcPr>
        <w:p w14:paraId="6F0CE8EB" w14:textId="77777777" w:rsidR="008F653F" w:rsidRPr="004F6942" w:rsidRDefault="008F653F" w:rsidP="008F653F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4F6942">
            <w:rPr>
              <w:rFonts w:ascii="Arial" w:hAnsi="Arial" w:cs="Arial"/>
              <w:sz w:val="18"/>
              <w:szCs w:val="18"/>
            </w:rPr>
            <w:t>Or. Re: Emergency Guardianship/ Conservatorship</w:t>
          </w:r>
        </w:p>
        <w:p w14:paraId="5D506D24" w14:textId="77777777" w:rsidR="008F653F" w:rsidRPr="004F6942" w:rsidRDefault="008F653F" w:rsidP="008F653F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4F6942">
            <w:rPr>
              <w:rFonts w:ascii="Arial" w:hAnsi="Arial" w:cs="Arial"/>
              <w:sz w:val="18"/>
              <w:szCs w:val="18"/>
            </w:rPr>
            <w:t xml:space="preserve">p. </w:t>
          </w:r>
          <w:r w:rsidRPr="004F6942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F6942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F6942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F6942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4F6942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F6942">
            <w:rPr>
              <w:rFonts w:ascii="Arial" w:hAnsi="Arial" w:cs="Arial"/>
              <w:sz w:val="18"/>
              <w:szCs w:val="18"/>
            </w:rPr>
            <w:t xml:space="preserve"> of </w:t>
          </w:r>
          <w:r w:rsidRPr="004F6942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F6942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4F6942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F6942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4F6942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177DBF6" w14:textId="77777777" w:rsidR="008F653F" w:rsidRPr="004F6942" w:rsidRDefault="008F653F" w:rsidP="008F653F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5984E97B" w14:textId="77777777" w:rsidR="008D7075" w:rsidRPr="004F6942" w:rsidRDefault="008D7075" w:rsidP="008F6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8ECD" w14:textId="77777777" w:rsidR="004E6C1E" w:rsidRDefault="004E6C1E">
      <w:r>
        <w:separator/>
      </w:r>
    </w:p>
  </w:footnote>
  <w:footnote w:type="continuationSeparator" w:id="0">
    <w:p w14:paraId="4089B940" w14:textId="77777777" w:rsidR="004E6C1E" w:rsidRDefault="004E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712"/>
    <w:multiLevelType w:val="hybridMultilevel"/>
    <w:tmpl w:val="0E9A6C8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502AD"/>
    <w:multiLevelType w:val="hybridMultilevel"/>
    <w:tmpl w:val="62A025EC"/>
    <w:lvl w:ilvl="0" w:tplc="1EB0ADD8">
      <w:start w:val="1"/>
      <w:numFmt w:val="decimal"/>
      <w:pStyle w:val="WA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51864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42783">
    <w:abstractNumId w:val="2"/>
  </w:num>
  <w:num w:numId="3" w16cid:durableId="1765833834">
    <w:abstractNumId w:val="0"/>
  </w:num>
  <w:num w:numId="4" w16cid:durableId="157385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65"/>
    <w:rsid w:val="0000415D"/>
    <w:rsid w:val="0002061E"/>
    <w:rsid w:val="00024059"/>
    <w:rsid w:val="0002643A"/>
    <w:rsid w:val="00072F5E"/>
    <w:rsid w:val="00085DB1"/>
    <w:rsid w:val="000B722E"/>
    <w:rsid w:val="000D3230"/>
    <w:rsid w:val="000E3FB1"/>
    <w:rsid w:val="000F285C"/>
    <w:rsid w:val="00102CD5"/>
    <w:rsid w:val="00165362"/>
    <w:rsid w:val="001C743E"/>
    <w:rsid w:val="001D368F"/>
    <w:rsid w:val="001E56F1"/>
    <w:rsid w:val="00231C0B"/>
    <w:rsid w:val="0026117B"/>
    <w:rsid w:val="002824CA"/>
    <w:rsid w:val="00296C0C"/>
    <w:rsid w:val="002A1824"/>
    <w:rsid w:val="002D3BCF"/>
    <w:rsid w:val="00303F52"/>
    <w:rsid w:val="00312099"/>
    <w:rsid w:val="003202F7"/>
    <w:rsid w:val="003351E3"/>
    <w:rsid w:val="003373DC"/>
    <w:rsid w:val="003759CB"/>
    <w:rsid w:val="003B2978"/>
    <w:rsid w:val="003C0073"/>
    <w:rsid w:val="003D777A"/>
    <w:rsid w:val="003F0349"/>
    <w:rsid w:val="00445A5E"/>
    <w:rsid w:val="00467E68"/>
    <w:rsid w:val="00490D17"/>
    <w:rsid w:val="004E6C1E"/>
    <w:rsid w:val="004F6942"/>
    <w:rsid w:val="00550096"/>
    <w:rsid w:val="0056285F"/>
    <w:rsid w:val="00574AF1"/>
    <w:rsid w:val="00591081"/>
    <w:rsid w:val="005A5F3C"/>
    <w:rsid w:val="005B0FDD"/>
    <w:rsid w:val="00651A1C"/>
    <w:rsid w:val="006869FB"/>
    <w:rsid w:val="006B0165"/>
    <w:rsid w:val="006B24EB"/>
    <w:rsid w:val="006B2B0B"/>
    <w:rsid w:val="006C4642"/>
    <w:rsid w:val="006C470C"/>
    <w:rsid w:val="006C7656"/>
    <w:rsid w:val="00706995"/>
    <w:rsid w:val="00721A4F"/>
    <w:rsid w:val="00725AD1"/>
    <w:rsid w:val="007B1D0D"/>
    <w:rsid w:val="007D360D"/>
    <w:rsid w:val="007D61DD"/>
    <w:rsid w:val="008014FA"/>
    <w:rsid w:val="008C3636"/>
    <w:rsid w:val="008D7075"/>
    <w:rsid w:val="008F13BA"/>
    <w:rsid w:val="008F653F"/>
    <w:rsid w:val="009044AF"/>
    <w:rsid w:val="00912E7E"/>
    <w:rsid w:val="00975D23"/>
    <w:rsid w:val="009A217D"/>
    <w:rsid w:val="009B73F8"/>
    <w:rsid w:val="009C6CCA"/>
    <w:rsid w:val="009F3433"/>
    <w:rsid w:val="00A027D1"/>
    <w:rsid w:val="00A11729"/>
    <w:rsid w:val="00A7016F"/>
    <w:rsid w:val="00B4142D"/>
    <w:rsid w:val="00B41608"/>
    <w:rsid w:val="00B63334"/>
    <w:rsid w:val="00B67BF2"/>
    <w:rsid w:val="00B77AFC"/>
    <w:rsid w:val="00B82939"/>
    <w:rsid w:val="00B870AB"/>
    <w:rsid w:val="00B91E37"/>
    <w:rsid w:val="00BB349D"/>
    <w:rsid w:val="00BC4E7B"/>
    <w:rsid w:val="00BD44DA"/>
    <w:rsid w:val="00BE1991"/>
    <w:rsid w:val="00C14672"/>
    <w:rsid w:val="00C17EA9"/>
    <w:rsid w:val="00C264FA"/>
    <w:rsid w:val="00C51B32"/>
    <w:rsid w:val="00C85F34"/>
    <w:rsid w:val="00C9693E"/>
    <w:rsid w:val="00CB40D8"/>
    <w:rsid w:val="00CB46A4"/>
    <w:rsid w:val="00CF3458"/>
    <w:rsid w:val="00D305AE"/>
    <w:rsid w:val="00D731F2"/>
    <w:rsid w:val="00D83D37"/>
    <w:rsid w:val="00DA269E"/>
    <w:rsid w:val="00DE2742"/>
    <w:rsid w:val="00E90A90"/>
    <w:rsid w:val="00E93E9F"/>
    <w:rsid w:val="00EA20A4"/>
    <w:rsid w:val="00EC1969"/>
    <w:rsid w:val="00EF515D"/>
    <w:rsid w:val="00F0745A"/>
    <w:rsid w:val="00F41CD1"/>
    <w:rsid w:val="00F5159A"/>
    <w:rsid w:val="00F63A4F"/>
    <w:rsid w:val="00F750C9"/>
    <w:rsid w:val="00F75599"/>
    <w:rsid w:val="00F80D35"/>
    <w:rsid w:val="00FA44C0"/>
    <w:rsid w:val="00FA677B"/>
    <w:rsid w:val="00FB1CC6"/>
    <w:rsid w:val="00F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6D968A"/>
  <w15:chartTrackingRefBased/>
  <w15:docId w15:val="{99079C78-8CFA-4D6F-88EA-5C9B1691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semiHidden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77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AFC"/>
  </w:style>
  <w:style w:type="character" w:customStyle="1" w:styleId="CommentTextChar">
    <w:name w:val="Comment Text Char"/>
    <w:link w:val="CommentText"/>
    <w:uiPriority w:val="99"/>
    <w:semiHidden/>
    <w:rsid w:val="00B77AF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A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7AFC"/>
    <w:rPr>
      <w:rFonts w:ascii="Times New Roman" w:eastAsia="Times New Roman" w:hAnsi="Times New Roman"/>
      <w:b/>
      <w:bCs/>
    </w:rPr>
  </w:style>
  <w:style w:type="paragraph" w:customStyle="1" w:styleId="WA">
    <w:name w:val="WA #"/>
    <w:basedOn w:val="Normal"/>
    <w:qFormat/>
    <w:rsid w:val="003202F7"/>
    <w:pPr>
      <w:numPr>
        <w:numId w:val="1"/>
      </w:numPr>
      <w:tabs>
        <w:tab w:val="left" w:pos="360"/>
        <w:tab w:val="left" w:pos="720"/>
      </w:tabs>
      <w:spacing w:before="120" w:after="120"/>
      <w:ind w:left="720" w:hanging="720"/>
      <w:textAlignment w:val="auto"/>
      <w:outlineLvl w:val="1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4C60-02CB-4F37-A154-34421910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3</cp:revision>
  <dcterms:created xsi:type="dcterms:W3CDTF">2025-04-14T18:08:00Z</dcterms:created>
  <dcterms:modified xsi:type="dcterms:W3CDTF">2025-04-14T18:25:00Z</dcterms:modified>
</cp:coreProperties>
</file>